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EF0C" w14:textId="0F956F75" w:rsidR="0011067F" w:rsidRPr="00441E5E" w:rsidRDefault="00B72B60">
      <w:pPr>
        <w:rPr>
          <w:b/>
          <w:bCs/>
          <w:sz w:val="32"/>
          <w:szCs w:val="32"/>
        </w:rPr>
      </w:pPr>
      <w:r w:rsidRPr="00441E5E">
        <w:rPr>
          <w:b/>
          <w:bCs/>
          <w:sz w:val="32"/>
          <w:szCs w:val="32"/>
        </w:rPr>
        <w:t>Barn Rule</w:t>
      </w:r>
      <w:r w:rsidR="005030E8" w:rsidRPr="00441E5E">
        <w:rPr>
          <w:b/>
          <w:bCs/>
          <w:sz w:val="32"/>
          <w:szCs w:val="32"/>
        </w:rPr>
        <w:t xml:space="preserve">s- </w:t>
      </w:r>
      <w:r w:rsidR="00E92EC0">
        <w:rPr>
          <w:b/>
          <w:bCs/>
          <w:sz w:val="32"/>
          <w:szCs w:val="32"/>
        </w:rPr>
        <w:t>Amy and John Klink-6135 Base Line Road, Kirkland, IL.</w:t>
      </w:r>
    </w:p>
    <w:p w14:paraId="028C6E4C" w14:textId="60701327" w:rsidR="00B72B60" w:rsidRDefault="00B72B60"/>
    <w:p w14:paraId="469BAC31" w14:textId="0371ECE0" w:rsidR="00B72B60" w:rsidRPr="00C3394D" w:rsidRDefault="00B72B60" w:rsidP="00B72B60">
      <w:pPr>
        <w:pStyle w:val="ListParagraph"/>
        <w:numPr>
          <w:ilvl w:val="0"/>
          <w:numId w:val="1"/>
        </w:numPr>
        <w:rPr>
          <w:sz w:val="20"/>
          <w:szCs w:val="20"/>
        </w:rPr>
      </w:pPr>
      <w:r w:rsidRPr="00C3394D">
        <w:rPr>
          <w:sz w:val="20"/>
          <w:szCs w:val="20"/>
        </w:rPr>
        <w:t>NO smoking in or within 50’ of any designated horse building. Smoking is allowed in designated smoking areas only.</w:t>
      </w:r>
    </w:p>
    <w:p w14:paraId="33C07ECA" w14:textId="759C4555" w:rsidR="00B72B60" w:rsidRPr="00C3394D" w:rsidRDefault="00B72B60" w:rsidP="00B72B60">
      <w:pPr>
        <w:pStyle w:val="ListParagraph"/>
        <w:numPr>
          <w:ilvl w:val="0"/>
          <w:numId w:val="1"/>
        </w:numPr>
        <w:rPr>
          <w:sz w:val="20"/>
          <w:szCs w:val="20"/>
        </w:rPr>
      </w:pPr>
      <w:r w:rsidRPr="00C3394D">
        <w:rPr>
          <w:sz w:val="20"/>
          <w:szCs w:val="20"/>
        </w:rPr>
        <w:t xml:space="preserve">Clean up after yourself and your horses </w:t>
      </w:r>
      <w:r w:rsidR="00E92EC0">
        <w:rPr>
          <w:sz w:val="20"/>
          <w:szCs w:val="20"/>
        </w:rPr>
        <w:t xml:space="preserve">to </w:t>
      </w:r>
      <w:r w:rsidRPr="00C3394D">
        <w:rPr>
          <w:sz w:val="20"/>
          <w:szCs w:val="20"/>
        </w:rPr>
        <w:t>includ</w:t>
      </w:r>
      <w:r w:rsidR="00E92EC0">
        <w:rPr>
          <w:sz w:val="20"/>
          <w:szCs w:val="20"/>
        </w:rPr>
        <w:t>e</w:t>
      </w:r>
      <w:r w:rsidRPr="00C3394D">
        <w:rPr>
          <w:sz w:val="20"/>
          <w:szCs w:val="20"/>
        </w:rPr>
        <w:t xml:space="preserve"> the following</w:t>
      </w:r>
      <w:r w:rsidR="00E92EC0">
        <w:rPr>
          <w:sz w:val="20"/>
          <w:szCs w:val="20"/>
        </w:rPr>
        <w:t>:</w:t>
      </w:r>
    </w:p>
    <w:p w14:paraId="7C2BD364" w14:textId="7D22CE96" w:rsidR="00B72B60" w:rsidRPr="00C3394D" w:rsidRDefault="00B72B60" w:rsidP="00B72B60">
      <w:pPr>
        <w:pStyle w:val="ListParagraph"/>
        <w:numPr>
          <w:ilvl w:val="1"/>
          <w:numId w:val="1"/>
        </w:numPr>
        <w:rPr>
          <w:sz w:val="20"/>
          <w:szCs w:val="20"/>
        </w:rPr>
      </w:pPr>
      <w:r w:rsidRPr="00C3394D">
        <w:rPr>
          <w:sz w:val="20"/>
          <w:szCs w:val="20"/>
        </w:rPr>
        <w:t>Stable floors</w:t>
      </w:r>
      <w:r w:rsidR="00437192">
        <w:rPr>
          <w:sz w:val="20"/>
          <w:szCs w:val="20"/>
        </w:rPr>
        <w:t xml:space="preserve"> (manure in manure buckets, garbage in garbage can)</w:t>
      </w:r>
    </w:p>
    <w:p w14:paraId="46601F99" w14:textId="0B96C15D" w:rsidR="00B72B60" w:rsidRPr="00C3394D" w:rsidRDefault="00B72B60" w:rsidP="00B72B60">
      <w:pPr>
        <w:pStyle w:val="ListParagraph"/>
        <w:numPr>
          <w:ilvl w:val="1"/>
          <w:numId w:val="1"/>
        </w:numPr>
        <w:rPr>
          <w:sz w:val="20"/>
          <w:szCs w:val="20"/>
        </w:rPr>
      </w:pPr>
      <w:r w:rsidRPr="00C3394D">
        <w:rPr>
          <w:sz w:val="20"/>
          <w:szCs w:val="20"/>
        </w:rPr>
        <w:t>Tack rooms</w:t>
      </w:r>
    </w:p>
    <w:p w14:paraId="3184B3AD" w14:textId="71515542" w:rsidR="00B72B60" w:rsidRPr="00C3394D" w:rsidRDefault="00B72B60" w:rsidP="00B72B60">
      <w:pPr>
        <w:pStyle w:val="ListParagraph"/>
        <w:numPr>
          <w:ilvl w:val="1"/>
          <w:numId w:val="1"/>
        </w:numPr>
        <w:rPr>
          <w:sz w:val="20"/>
          <w:szCs w:val="20"/>
        </w:rPr>
      </w:pPr>
      <w:r w:rsidRPr="00C3394D">
        <w:rPr>
          <w:sz w:val="20"/>
          <w:szCs w:val="20"/>
        </w:rPr>
        <w:t>Arena/viewing room</w:t>
      </w:r>
    </w:p>
    <w:p w14:paraId="5840C088" w14:textId="51A54A16" w:rsidR="00B72B60" w:rsidRPr="00C3394D" w:rsidRDefault="00B72B60" w:rsidP="00B72B60">
      <w:pPr>
        <w:pStyle w:val="ListParagraph"/>
        <w:numPr>
          <w:ilvl w:val="1"/>
          <w:numId w:val="1"/>
        </w:numPr>
        <w:rPr>
          <w:sz w:val="20"/>
          <w:szCs w:val="20"/>
        </w:rPr>
      </w:pPr>
      <w:r w:rsidRPr="00C3394D">
        <w:rPr>
          <w:sz w:val="20"/>
          <w:szCs w:val="20"/>
        </w:rPr>
        <w:t xml:space="preserve">Wash bay </w:t>
      </w:r>
      <w:r w:rsidR="00E92EC0">
        <w:rPr>
          <w:sz w:val="20"/>
          <w:szCs w:val="20"/>
        </w:rPr>
        <w:t xml:space="preserve">areas </w:t>
      </w:r>
      <w:r w:rsidRPr="00C3394D">
        <w:rPr>
          <w:sz w:val="20"/>
          <w:szCs w:val="20"/>
        </w:rPr>
        <w:t>(remove any manure)</w:t>
      </w:r>
    </w:p>
    <w:p w14:paraId="39BF3E71" w14:textId="48E541A2" w:rsidR="00B72B60" w:rsidRPr="00C3394D" w:rsidRDefault="00B72B60" w:rsidP="00B72B60">
      <w:pPr>
        <w:pStyle w:val="ListParagraph"/>
        <w:numPr>
          <w:ilvl w:val="1"/>
          <w:numId w:val="1"/>
        </w:numPr>
        <w:rPr>
          <w:sz w:val="20"/>
          <w:szCs w:val="20"/>
        </w:rPr>
      </w:pPr>
      <w:r w:rsidRPr="00C3394D">
        <w:rPr>
          <w:sz w:val="20"/>
          <w:szCs w:val="20"/>
        </w:rPr>
        <w:t>Driveway/ parking lot (remove any manure when loading/unloading</w:t>
      </w:r>
      <w:r w:rsidR="005030E8" w:rsidRPr="00C3394D">
        <w:rPr>
          <w:sz w:val="20"/>
          <w:szCs w:val="20"/>
        </w:rPr>
        <w:t>)</w:t>
      </w:r>
    </w:p>
    <w:p w14:paraId="53177410" w14:textId="2AC91320" w:rsidR="00437192" w:rsidRPr="00437192" w:rsidRDefault="00B72B60" w:rsidP="00437192">
      <w:pPr>
        <w:pStyle w:val="ListParagraph"/>
        <w:numPr>
          <w:ilvl w:val="1"/>
          <w:numId w:val="1"/>
        </w:numPr>
        <w:rPr>
          <w:sz w:val="20"/>
          <w:szCs w:val="20"/>
        </w:rPr>
      </w:pPr>
      <w:r w:rsidRPr="00C3394D">
        <w:rPr>
          <w:sz w:val="20"/>
          <w:szCs w:val="20"/>
        </w:rPr>
        <w:t>Blankets (please hang nicely)</w:t>
      </w:r>
    </w:p>
    <w:p w14:paraId="5AC25553" w14:textId="68B645C3" w:rsidR="00B72B60" w:rsidRPr="00C3394D" w:rsidRDefault="00B72B60" w:rsidP="00B72B60">
      <w:pPr>
        <w:pStyle w:val="ListParagraph"/>
        <w:numPr>
          <w:ilvl w:val="0"/>
          <w:numId w:val="1"/>
        </w:numPr>
        <w:rPr>
          <w:sz w:val="20"/>
          <w:szCs w:val="20"/>
        </w:rPr>
      </w:pPr>
      <w:r w:rsidRPr="00C3394D">
        <w:rPr>
          <w:sz w:val="20"/>
          <w:szCs w:val="20"/>
        </w:rPr>
        <w:t xml:space="preserve">Do not help yourself to additional hay/grain or feed </w:t>
      </w:r>
      <w:r w:rsidR="00E92EC0">
        <w:rPr>
          <w:sz w:val="20"/>
          <w:szCs w:val="20"/>
        </w:rPr>
        <w:t xml:space="preserve">stuffs </w:t>
      </w:r>
      <w:r w:rsidRPr="00C3394D">
        <w:rPr>
          <w:sz w:val="20"/>
          <w:szCs w:val="20"/>
        </w:rPr>
        <w:t>of any kind. Feed portions are ordered to meet MAINTENCE demands of your horse. If you plan to work your horse above maintenance level: performance, training, breeding, foaling, etc. you will need to supplement your horse at your expense.</w:t>
      </w:r>
    </w:p>
    <w:p w14:paraId="027602F8" w14:textId="339F3E0E" w:rsidR="00B72B60" w:rsidRPr="00C3394D" w:rsidRDefault="00B72B60" w:rsidP="00B72B60">
      <w:pPr>
        <w:pStyle w:val="ListParagraph"/>
        <w:numPr>
          <w:ilvl w:val="0"/>
          <w:numId w:val="1"/>
        </w:numPr>
        <w:rPr>
          <w:sz w:val="20"/>
          <w:szCs w:val="20"/>
        </w:rPr>
      </w:pPr>
      <w:r w:rsidRPr="00C3394D">
        <w:rPr>
          <w:sz w:val="20"/>
          <w:szCs w:val="20"/>
        </w:rPr>
        <w:t>Do not put your horse into any stall designated for another horse without permission. Stalls are cleaned and set up for specific horse feedings. If permission is granted, it is your responsibility to remove feedstuffs, clean the stall, and replace appropriate feeds/water back into the stall.</w:t>
      </w:r>
    </w:p>
    <w:p w14:paraId="0A067CB9" w14:textId="742B7F38" w:rsidR="00B72B60" w:rsidRPr="00C3394D" w:rsidRDefault="00B72B60" w:rsidP="00B72B60">
      <w:pPr>
        <w:pStyle w:val="ListParagraph"/>
        <w:numPr>
          <w:ilvl w:val="0"/>
          <w:numId w:val="1"/>
        </w:numPr>
        <w:rPr>
          <w:sz w:val="20"/>
          <w:szCs w:val="20"/>
        </w:rPr>
      </w:pPr>
      <w:r w:rsidRPr="00C3394D">
        <w:rPr>
          <w:sz w:val="20"/>
          <w:szCs w:val="20"/>
        </w:rPr>
        <w:t xml:space="preserve">Do not apply thrush buster or any staining products to your horses on concrete floors. Please apply outside or in arena. </w:t>
      </w:r>
    </w:p>
    <w:p w14:paraId="43BC7CC2" w14:textId="54FAD7E0" w:rsidR="00B72B60" w:rsidRPr="00C3394D" w:rsidRDefault="00B72B60" w:rsidP="00B72B60">
      <w:pPr>
        <w:pStyle w:val="ListParagraph"/>
        <w:numPr>
          <w:ilvl w:val="0"/>
          <w:numId w:val="1"/>
        </w:numPr>
        <w:rPr>
          <w:sz w:val="20"/>
          <w:szCs w:val="20"/>
        </w:rPr>
      </w:pPr>
      <w:r w:rsidRPr="00C3394D">
        <w:rPr>
          <w:sz w:val="20"/>
          <w:szCs w:val="20"/>
        </w:rPr>
        <w:t>Do not feed treats to other boarded horses.</w:t>
      </w:r>
    </w:p>
    <w:p w14:paraId="3638876A" w14:textId="3D2956BF" w:rsidR="00B72B60" w:rsidRPr="00C3394D" w:rsidRDefault="00B72B60" w:rsidP="00B72B60">
      <w:pPr>
        <w:pStyle w:val="ListParagraph"/>
        <w:numPr>
          <w:ilvl w:val="0"/>
          <w:numId w:val="1"/>
        </w:numPr>
        <w:rPr>
          <w:sz w:val="20"/>
          <w:szCs w:val="20"/>
        </w:rPr>
      </w:pPr>
      <w:r w:rsidRPr="00C3394D">
        <w:rPr>
          <w:sz w:val="20"/>
          <w:szCs w:val="20"/>
        </w:rPr>
        <w:t xml:space="preserve">Turn off all lights and close all doors and gates behind you. </w:t>
      </w:r>
    </w:p>
    <w:p w14:paraId="0F679157" w14:textId="519014B2" w:rsidR="00A8671C" w:rsidRPr="00C3394D" w:rsidRDefault="00A8671C" w:rsidP="00B72B60">
      <w:pPr>
        <w:pStyle w:val="ListParagraph"/>
        <w:numPr>
          <w:ilvl w:val="0"/>
          <w:numId w:val="1"/>
        </w:numPr>
        <w:rPr>
          <w:sz w:val="20"/>
          <w:szCs w:val="20"/>
        </w:rPr>
      </w:pPr>
      <w:r w:rsidRPr="00C3394D">
        <w:rPr>
          <w:sz w:val="20"/>
          <w:szCs w:val="20"/>
        </w:rPr>
        <w:t>All horse treats are to be kept in</w:t>
      </w:r>
      <w:r w:rsidR="00C3394D" w:rsidRPr="00C3394D">
        <w:rPr>
          <w:sz w:val="20"/>
          <w:szCs w:val="20"/>
        </w:rPr>
        <w:t xml:space="preserve"> sealable</w:t>
      </w:r>
      <w:r w:rsidRPr="00C3394D">
        <w:rPr>
          <w:sz w:val="20"/>
          <w:szCs w:val="20"/>
        </w:rPr>
        <w:t xml:space="preserve"> Tupper ware container, not in original paper treat packaging.</w:t>
      </w:r>
    </w:p>
    <w:p w14:paraId="1C416517" w14:textId="317A2A27" w:rsidR="00A8671C" w:rsidRPr="00C3394D" w:rsidRDefault="00A8671C" w:rsidP="00B72B60">
      <w:pPr>
        <w:pStyle w:val="ListParagraph"/>
        <w:numPr>
          <w:ilvl w:val="0"/>
          <w:numId w:val="1"/>
        </w:numPr>
        <w:rPr>
          <w:sz w:val="20"/>
          <w:szCs w:val="20"/>
        </w:rPr>
      </w:pPr>
      <w:r w:rsidRPr="00C3394D">
        <w:rPr>
          <w:sz w:val="20"/>
          <w:szCs w:val="20"/>
        </w:rPr>
        <w:t>Label all belongings.</w:t>
      </w:r>
    </w:p>
    <w:p w14:paraId="36AFEBB1" w14:textId="0082CA34" w:rsidR="00A8671C" w:rsidRPr="00C3394D" w:rsidRDefault="00A8671C" w:rsidP="00B72B60">
      <w:pPr>
        <w:pStyle w:val="ListParagraph"/>
        <w:numPr>
          <w:ilvl w:val="0"/>
          <w:numId w:val="1"/>
        </w:numPr>
        <w:rPr>
          <w:sz w:val="20"/>
          <w:szCs w:val="20"/>
        </w:rPr>
      </w:pPr>
      <w:r w:rsidRPr="00C3394D">
        <w:rPr>
          <w:sz w:val="20"/>
          <w:szCs w:val="20"/>
        </w:rPr>
        <w:t>All guests coming on to property must sign a liability waiver whether they are riding or not.</w:t>
      </w:r>
    </w:p>
    <w:p w14:paraId="3493E696" w14:textId="0B716F50" w:rsidR="00A8671C" w:rsidRPr="00C3394D" w:rsidRDefault="00A8671C" w:rsidP="00B72B60">
      <w:pPr>
        <w:pStyle w:val="ListParagraph"/>
        <w:numPr>
          <w:ilvl w:val="0"/>
          <w:numId w:val="1"/>
        </w:numPr>
        <w:rPr>
          <w:sz w:val="20"/>
          <w:szCs w:val="20"/>
        </w:rPr>
      </w:pPr>
      <w:r w:rsidRPr="00C3394D">
        <w:rPr>
          <w:sz w:val="20"/>
          <w:szCs w:val="20"/>
        </w:rPr>
        <w:t>Amy and John Klink must be notified of all trainers/ instructors on property.</w:t>
      </w:r>
    </w:p>
    <w:p w14:paraId="19C8105B" w14:textId="7C067C01" w:rsidR="00A8671C" w:rsidRPr="00C3394D" w:rsidRDefault="00A8671C" w:rsidP="00A8671C">
      <w:pPr>
        <w:pStyle w:val="ListParagraph"/>
        <w:numPr>
          <w:ilvl w:val="1"/>
          <w:numId w:val="1"/>
        </w:numPr>
        <w:rPr>
          <w:sz w:val="20"/>
          <w:szCs w:val="20"/>
        </w:rPr>
      </w:pPr>
      <w:r w:rsidRPr="00C3394D">
        <w:rPr>
          <w:sz w:val="20"/>
          <w:szCs w:val="20"/>
        </w:rPr>
        <w:t>Trainers/ instructors must pay a percentage of wages earned to facility for usage or horses leased</w:t>
      </w:r>
    </w:p>
    <w:p w14:paraId="1FD024DB" w14:textId="7113F5D0" w:rsidR="00A8671C" w:rsidRPr="00C3394D" w:rsidRDefault="00A8671C" w:rsidP="00A8671C">
      <w:pPr>
        <w:pStyle w:val="ListParagraph"/>
        <w:numPr>
          <w:ilvl w:val="1"/>
          <w:numId w:val="1"/>
        </w:numPr>
        <w:rPr>
          <w:sz w:val="20"/>
          <w:szCs w:val="20"/>
        </w:rPr>
      </w:pPr>
      <w:r w:rsidRPr="00C3394D">
        <w:rPr>
          <w:sz w:val="20"/>
          <w:szCs w:val="20"/>
        </w:rPr>
        <w:t>Trainers/ instructors working on property must carry and provide a certificate of liability insurance a</w:t>
      </w:r>
      <w:r w:rsidR="00437192">
        <w:rPr>
          <w:sz w:val="20"/>
          <w:szCs w:val="20"/>
        </w:rPr>
        <w:t>n</w:t>
      </w:r>
      <w:r w:rsidRPr="00C3394D">
        <w:rPr>
          <w:sz w:val="20"/>
          <w:szCs w:val="20"/>
        </w:rPr>
        <w:t xml:space="preserve">d list </w:t>
      </w:r>
      <w:r w:rsidR="00E92EC0">
        <w:rPr>
          <w:sz w:val="20"/>
          <w:szCs w:val="20"/>
        </w:rPr>
        <w:t>Amy and John Klink</w:t>
      </w:r>
      <w:r w:rsidRPr="00C3394D">
        <w:rPr>
          <w:sz w:val="20"/>
          <w:szCs w:val="20"/>
        </w:rPr>
        <w:t xml:space="preserve"> (and subsidiaries) as additional insured. </w:t>
      </w:r>
    </w:p>
    <w:p w14:paraId="64430264" w14:textId="5B0354EE" w:rsidR="00A8671C" w:rsidRPr="00D26531" w:rsidRDefault="00A8671C" w:rsidP="00A8671C">
      <w:pPr>
        <w:rPr>
          <w:b/>
          <w:bCs/>
          <w:i/>
          <w:iCs/>
        </w:rPr>
      </w:pPr>
      <w:r w:rsidRPr="00D26531">
        <w:rPr>
          <w:b/>
          <w:bCs/>
          <w:i/>
          <w:iCs/>
        </w:rPr>
        <w:t xml:space="preserve">I have read and acknowledge all of the above. I agree to follow all barn rules. If I fail to do so I understand it goes against my horse boarding contract with </w:t>
      </w:r>
      <w:r w:rsidR="005030E8">
        <w:rPr>
          <w:b/>
          <w:bCs/>
          <w:i/>
          <w:iCs/>
        </w:rPr>
        <w:t>Winding Creek Equestrian Center</w:t>
      </w:r>
      <w:r w:rsidRPr="00D26531">
        <w:rPr>
          <w:b/>
          <w:bCs/>
          <w:i/>
          <w:iCs/>
        </w:rPr>
        <w:t xml:space="preserve"> </w:t>
      </w:r>
      <w:r w:rsidR="00D26531" w:rsidRPr="00D26531">
        <w:rPr>
          <w:b/>
          <w:bCs/>
          <w:i/>
          <w:iCs/>
        </w:rPr>
        <w:t>and puts my contract at risk of termination.</w:t>
      </w:r>
    </w:p>
    <w:p w14:paraId="72C4CC6A" w14:textId="02E2F187" w:rsidR="00D26531" w:rsidRDefault="00D26531" w:rsidP="00A8671C"/>
    <w:p w14:paraId="575874A0" w14:textId="2B63271D" w:rsidR="00D26531" w:rsidRDefault="00E2078B" w:rsidP="00A8671C">
      <w:r>
        <w:rPr>
          <w:noProof/>
        </w:rPr>
        <w:pict w14:anchorId="15E05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ungrouping="t" rotation="t" cropping="t" verticies="t" text="t" grouping="t"/>
            <o:signatureline v:ext="edit" id="{54B36BC5-504F-4267-A691-80B213FC9958}" provid="{00000000-0000-0000-0000-000000000000}" o:suggestedsigner="Signature and date" issignatureline="t"/>
          </v:shape>
        </w:pict>
      </w:r>
    </w:p>
    <w:sectPr w:rsidR="00D2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A6F62"/>
    <w:multiLevelType w:val="hybridMultilevel"/>
    <w:tmpl w:val="333AC116"/>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60"/>
    <w:rsid w:val="0011067F"/>
    <w:rsid w:val="004212CB"/>
    <w:rsid w:val="00437192"/>
    <w:rsid w:val="00441E5E"/>
    <w:rsid w:val="005030E8"/>
    <w:rsid w:val="006231FE"/>
    <w:rsid w:val="00A076AA"/>
    <w:rsid w:val="00A8671C"/>
    <w:rsid w:val="00B72B60"/>
    <w:rsid w:val="00C3394D"/>
    <w:rsid w:val="00D26531"/>
    <w:rsid w:val="00E2078B"/>
    <w:rsid w:val="00E9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BE16"/>
  <w15:chartTrackingRefBased/>
  <w15:docId w15:val="{0BE547E5-E116-492C-8C14-BC763D7F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Valerius</dc:creator>
  <cp:keywords/>
  <dc:description/>
  <cp:lastModifiedBy>Amy</cp:lastModifiedBy>
  <cp:revision>3</cp:revision>
  <dcterms:created xsi:type="dcterms:W3CDTF">2021-04-22T19:35:00Z</dcterms:created>
  <dcterms:modified xsi:type="dcterms:W3CDTF">2021-04-22T19:42:00Z</dcterms:modified>
</cp:coreProperties>
</file>